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149"/>
        <w:gridCol w:w="6237"/>
      </w:tblGrid>
      <w:tr w:rsidR="00910F89" w:rsidTr="00910F89">
        <w:tc>
          <w:tcPr>
            <w:tcW w:w="3070" w:type="dxa"/>
          </w:tcPr>
          <w:p w:rsidR="00910F89" w:rsidRDefault="00910F89" w:rsidP="007C49A5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column">
                    <wp:posOffset>1928495</wp:posOffset>
                  </wp:positionH>
                  <wp:positionV relativeFrom="paragraph">
                    <wp:posOffset>88265</wp:posOffset>
                  </wp:positionV>
                  <wp:extent cx="575945" cy="767715"/>
                  <wp:effectExtent l="19050" t="0" r="0" b="0"/>
                  <wp:wrapNone/>
                  <wp:docPr id="1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Collège Segpa  Jules  VERNE</w:t>
            </w:r>
          </w:p>
          <w:p w:rsidR="00910F89" w:rsidRDefault="00910F89" w:rsidP="007C49A5">
            <w:r>
              <w:t>6, avenue G. Pompidou</w:t>
            </w:r>
          </w:p>
          <w:p w:rsidR="00910F89" w:rsidRDefault="00910F89" w:rsidP="007C49A5">
            <w:r>
              <w:t>91140 VILLEBON S/YVETTE</w:t>
            </w:r>
          </w:p>
          <w:p w:rsidR="00910F89" w:rsidRDefault="00910F89" w:rsidP="007C49A5">
            <w:r>
              <w:sym w:font="Wingdings" w:char="F028"/>
            </w:r>
            <w:r>
              <w:t> : 01 60 10 25 97</w:t>
            </w:r>
          </w:p>
          <w:p w:rsidR="00910F89" w:rsidRDefault="00910F89" w:rsidP="007C49A5">
            <w:r>
              <w:sym w:font="Wingdings" w:char="F03A"/>
            </w:r>
            <w:r>
              <w:t> : 0911336h@ac-versailles.fr</w:t>
            </w:r>
          </w:p>
        </w:tc>
        <w:tc>
          <w:tcPr>
            <w:tcW w:w="1149" w:type="dxa"/>
            <w:tcBorders>
              <w:right w:val="single" w:sz="24" w:space="0" w:color="auto"/>
            </w:tcBorders>
          </w:tcPr>
          <w:p w:rsidR="00910F89" w:rsidRDefault="00910F89" w:rsidP="005032B1">
            <w:pPr>
              <w:ind w:right="2035"/>
            </w:pP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0F89" w:rsidRDefault="00910F89" w:rsidP="00F514F2">
            <w:pPr>
              <w:jc w:val="center"/>
              <w:rPr>
                <w:sz w:val="36"/>
                <w:szCs w:val="36"/>
              </w:rPr>
            </w:pPr>
            <w:r w:rsidRPr="00DA7C27">
              <w:rPr>
                <w:sz w:val="36"/>
                <w:szCs w:val="36"/>
              </w:rPr>
              <w:t>LISTE DES FOURNITURES</w:t>
            </w:r>
          </w:p>
          <w:p w:rsidR="00910F89" w:rsidRPr="00DA7C27" w:rsidRDefault="00910F89" w:rsidP="00F514F2">
            <w:pPr>
              <w:jc w:val="center"/>
              <w:rPr>
                <w:rFonts w:ascii="Cambria Math" w:hAnsi="Cambria Math"/>
                <w:sz w:val="36"/>
                <w:szCs w:val="36"/>
              </w:rPr>
            </w:pPr>
            <w:r w:rsidRPr="00DA7C27">
              <w:rPr>
                <w:sz w:val="36"/>
                <w:szCs w:val="36"/>
              </w:rPr>
              <w:t xml:space="preserve">DES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É</m:t>
              </m:r>
            </m:oMath>
            <w:r w:rsidRPr="00DA7C27">
              <w:rPr>
                <w:sz w:val="36"/>
                <w:szCs w:val="36"/>
              </w:rPr>
              <w:t>L</w:t>
            </w:r>
            <w:r w:rsidRPr="00DA7C27">
              <w:rPr>
                <w:rFonts w:ascii="Cambria Math" w:hAnsi="Cambria Math"/>
                <w:sz w:val="36"/>
                <w:szCs w:val="36"/>
              </w:rPr>
              <w:t>ÈVES DE 6</w:t>
            </w:r>
            <w:r w:rsidRPr="00DA7C27">
              <w:rPr>
                <w:rFonts w:ascii="Cambria Math" w:hAnsi="Cambria Math"/>
                <w:sz w:val="36"/>
                <w:szCs w:val="36"/>
                <w:vertAlign w:val="superscript"/>
              </w:rPr>
              <w:t>ème</w:t>
            </w:r>
            <w:r w:rsidRPr="00DA7C27">
              <w:rPr>
                <w:rFonts w:ascii="Cambria Math" w:hAnsi="Cambria Math"/>
                <w:sz w:val="36"/>
                <w:szCs w:val="36"/>
              </w:rPr>
              <w:t xml:space="preserve">  et 5</w:t>
            </w:r>
            <w:r w:rsidRPr="00DA7C27">
              <w:rPr>
                <w:rFonts w:ascii="Cambria Math" w:hAnsi="Cambria Math"/>
                <w:sz w:val="36"/>
                <w:szCs w:val="36"/>
                <w:vertAlign w:val="superscript"/>
              </w:rPr>
              <w:t>ème</w:t>
            </w:r>
          </w:p>
          <w:p w:rsidR="00910F89" w:rsidRDefault="00910F89" w:rsidP="00AF4AE5">
            <w:pPr>
              <w:jc w:val="center"/>
            </w:pPr>
            <w:r w:rsidRPr="00DA7C27">
              <w:rPr>
                <w:rFonts w:ascii="Cambria Math" w:hAnsi="Cambria Math"/>
                <w:sz w:val="36"/>
                <w:szCs w:val="36"/>
              </w:rPr>
              <w:t>Année  202</w:t>
            </w:r>
            <w:r w:rsidR="00922DEA">
              <w:rPr>
                <w:rFonts w:ascii="Cambria Math" w:hAnsi="Cambria Math"/>
                <w:sz w:val="36"/>
                <w:szCs w:val="36"/>
              </w:rPr>
              <w:t>3</w:t>
            </w:r>
            <w:r w:rsidRPr="00DA7C27">
              <w:rPr>
                <w:rFonts w:ascii="Cambria Math" w:hAnsi="Cambria Math"/>
                <w:sz w:val="36"/>
                <w:szCs w:val="36"/>
              </w:rPr>
              <w:t xml:space="preserve"> - 202</w:t>
            </w:r>
            <w:r w:rsidR="00922DEA">
              <w:rPr>
                <w:rFonts w:ascii="Cambria Math" w:hAnsi="Cambria Math"/>
                <w:sz w:val="36"/>
                <w:szCs w:val="36"/>
              </w:rPr>
              <w:t>4</w:t>
            </w:r>
          </w:p>
        </w:tc>
      </w:tr>
    </w:tbl>
    <w:p w:rsidR="00374E57" w:rsidRPr="00374E57" w:rsidRDefault="00374E57">
      <w:pPr>
        <w:rPr>
          <w:b/>
          <w:sz w:val="24"/>
          <w:szCs w:val="24"/>
          <w:u w:val="single"/>
        </w:rPr>
      </w:pPr>
    </w:p>
    <w:p w:rsidR="00DA7C27" w:rsidRPr="006E2831" w:rsidRDefault="006E2831" w:rsidP="00374E57">
      <w:pPr>
        <w:jc w:val="center"/>
        <w:rPr>
          <w:b/>
          <w:sz w:val="32"/>
          <w:szCs w:val="32"/>
          <w:u w:val="single"/>
        </w:rPr>
      </w:pPr>
      <w:proofErr w:type="gramStart"/>
      <w:r w:rsidRPr="006E2831">
        <w:rPr>
          <w:b/>
          <w:sz w:val="32"/>
          <w:szCs w:val="32"/>
          <w:u w:val="single"/>
        </w:rPr>
        <w:t>FOURNITURES  GÉNÉRALES</w:t>
      </w:r>
      <w:proofErr w:type="gramEnd"/>
    </w:p>
    <w:p w:rsidR="006E2831" w:rsidRPr="006E2831" w:rsidRDefault="006E2831" w:rsidP="006E2831">
      <w:pPr>
        <w:spacing w:after="0"/>
        <w:rPr>
          <w:sz w:val="24"/>
          <w:szCs w:val="24"/>
        </w:rPr>
      </w:pPr>
      <w:r w:rsidRPr="006E2831">
        <w:rPr>
          <w:sz w:val="24"/>
          <w:szCs w:val="24"/>
        </w:rPr>
        <w:t xml:space="preserve">Elles seront vérifiées une semaine après la rentrée scolaire. </w:t>
      </w:r>
      <w:r w:rsidRPr="006E2831">
        <w:rPr>
          <w:sz w:val="24"/>
          <w:szCs w:val="24"/>
          <w:u w:val="single"/>
        </w:rPr>
        <w:t>Les élèves sont responsables de leur matériel scolaire.</w:t>
      </w:r>
      <w:r w:rsidRPr="006E2831">
        <w:rPr>
          <w:sz w:val="24"/>
          <w:szCs w:val="24"/>
        </w:rPr>
        <w:t xml:space="preserve"> Ils doivent </w:t>
      </w:r>
      <w:r w:rsidRPr="006E2831">
        <w:rPr>
          <w:sz w:val="24"/>
          <w:szCs w:val="24"/>
          <w:u w:val="single"/>
        </w:rPr>
        <w:t>le vérifier régulièrement, le conserver en bon état et le renouveler</w:t>
      </w:r>
      <w:r w:rsidRPr="006E2831">
        <w:rPr>
          <w:sz w:val="24"/>
          <w:szCs w:val="24"/>
        </w:rPr>
        <w:t xml:space="preserve"> si nécessaire.</w:t>
      </w:r>
    </w:p>
    <w:p w:rsidR="006E2831" w:rsidRDefault="006E2831" w:rsidP="006E2831">
      <w:pPr>
        <w:spacing w:after="0"/>
        <w:rPr>
          <w:sz w:val="24"/>
          <w:szCs w:val="24"/>
        </w:rPr>
      </w:pPr>
      <w:r w:rsidRPr="006E2831">
        <w:rPr>
          <w:sz w:val="24"/>
          <w:szCs w:val="24"/>
        </w:rPr>
        <w:t>Inscrivez le nom de l’élève sur tout le matériel avant la rentrée.</w:t>
      </w:r>
    </w:p>
    <w:p w:rsidR="00910F89" w:rsidRDefault="00910F89" w:rsidP="006E2831">
      <w:pPr>
        <w:spacing w:after="0"/>
        <w:rPr>
          <w:sz w:val="24"/>
          <w:szCs w:val="24"/>
        </w:rPr>
      </w:pPr>
    </w:p>
    <w:p w:rsidR="006E2831" w:rsidRDefault="000312E2" w:rsidP="000312E2">
      <w:pPr>
        <w:spacing w:after="0"/>
        <w:jc w:val="center"/>
        <w:rPr>
          <w:b/>
          <w:sz w:val="24"/>
          <w:szCs w:val="24"/>
          <w:u w:val="single"/>
        </w:rPr>
      </w:pPr>
      <w:r w:rsidRPr="000312E2">
        <w:rPr>
          <w:b/>
          <w:sz w:val="24"/>
          <w:szCs w:val="24"/>
          <w:highlight w:val="lightGray"/>
          <w:u w:val="single"/>
        </w:rPr>
        <w:t>RAPPEL : CUTTER, GROS MARQUEURS SONT  INTERDITS.</w:t>
      </w:r>
    </w:p>
    <w:p w:rsidR="00910F89" w:rsidRPr="00374E57" w:rsidRDefault="00910F89" w:rsidP="000312E2">
      <w:pPr>
        <w:spacing w:after="0"/>
        <w:jc w:val="center"/>
        <w:rPr>
          <w:b/>
          <w:sz w:val="16"/>
          <w:szCs w:val="16"/>
          <w:u w:val="single"/>
        </w:rPr>
      </w:pPr>
    </w:p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  <w:gridCol w:w="567"/>
      </w:tblGrid>
      <w:tr w:rsidR="005032B1" w:rsidTr="000A3692">
        <w:tc>
          <w:tcPr>
            <w:tcW w:w="675" w:type="dxa"/>
          </w:tcPr>
          <w:p w:rsidR="005032B1" w:rsidRDefault="00017F40" w:rsidP="006E2831">
            <w:r>
              <w:sym w:font="Wingdings" w:char="F072"/>
            </w:r>
          </w:p>
        </w:tc>
        <w:tc>
          <w:tcPr>
            <w:tcW w:w="9072" w:type="dxa"/>
          </w:tcPr>
          <w:p w:rsidR="005032B1" w:rsidRPr="00AA6A67" w:rsidRDefault="00017F40">
            <w:pPr>
              <w:rPr>
                <w:b/>
                <w:u w:val="single"/>
              </w:rPr>
            </w:pPr>
            <w:r w:rsidRPr="00AA6A67">
              <w:rPr>
                <w:b/>
                <w:u w:val="single"/>
              </w:rPr>
              <w:t>Une trousse contenant</w:t>
            </w:r>
          </w:p>
          <w:p w:rsidR="00017F40" w:rsidRDefault="00017F40">
            <w:r>
              <w:t xml:space="preserve">  </w:t>
            </w:r>
            <w:r>
              <w:sym w:font="Wingdings" w:char="F0D8"/>
            </w:r>
            <w:r>
              <w:t xml:space="preserve"> 2 stylos bleus, 2 stylos rouges, 2stylos verts, 2 stylos noirs</w:t>
            </w:r>
          </w:p>
          <w:p w:rsidR="00017F40" w:rsidRDefault="00017F40">
            <w:r>
              <w:t xml:space="preserve">  </w:t>
            </w:r>
            <w:r>
              <w:sym w:font="Wingdings" w:char="F0D8"/>
            </w:r>
            <w:r>
              <w:t xml:space="preserve"> 2 rayons de papier HB</w:t>
            </w:r>
          </w:p>
          <w:p w:rsidR="00017F40" w:rsidRDefault="00017F40">
            <w:r>
              <w:t xml:space="preserve">  </w:t>
            </w:r>
            <w:r>
              <w:sym w:font="Wingdings" w:char="F0D8"/>
            </w:r>
            <w:r>
              <w:t xml:space="preserve"> 1 taille crayon avec réservoir</w:t>
            </w:r>
          </w:p>
          <w:p w:rsidR="00017F40" w:rsidRDefault="00017F40">
            <w:r>
              <w:t xml:space="preserve">  </w:t>
            </w:r>
            <w:r>
              <w:sym w:font="Wingdings" w:char="F0D8"/>
            </w:r>
            <w:r>
              <w:t xml:space="preserve"> 2 gommes</w:t>
            </w:r>
          </w:p>
          <w:p w:rsidR="00017F40" w:rsidRDefault="00017F40">
            <w:r>
              <w:t xml:space="preserve">  </w:t>
            </w:r>
            <w:r>
              <w:sym w:font="Wingdings" w:char="F0D8"/>
            </w:r>
            <w:r>
              <w:t xml:space="preserve"> 1 paire de ciseaux</w:t>
            </w:r>
          </w:p>
          <w:p w:rsidR="00017F40" w:rsidRDefault="00017F40">
            <w:r>
              <w:t xml:space="preserve">  </w:t>
            </w:r>
            <w:r>
              <w:sym w:font="Wingdings" w:char="F0D8"/>
            </w:r>
            <w:r>
              <w:t xml:space="preserve"> 3 grands bâtons de colle</w:t>
            </w:r>
          </w:p>
          <w:p w:rsidR="00017F40" w:rsidRDefault="00017F40">
            <w:r>
              <w:t xml:space="preserve">  </w:t>
            </w:r>
            <w:r>
              <w:sym w:font="Wingdings" w:char="F0D8"/>
            </w:r>
            <w:r>
              <w:t xml:space="preserve"> 4 surligneurs</w:t>
            </w:r>
          </w:p>
          <w:p w:rsidR="000312E2" w:rsidRDefault="000312E2">
            <w:r>
              <w:t xml:space="preserve">  </w:t>
            </w:r>
            <w:r>
              <w:sym w:font="Wingdings" w:char="F0D8"/>
            </w:r>
            <w:r>
              <w:t xml:space="preserve"> 1 correcteur blanc en ruban</w:t>
            </w:r>
          </w:p>
        </w:tc>
        <w:tc>
          <w:tcPr>
            <w:tcW w:w="567" w:type="dxa"/>
          </w:tcPr>
          <w:p w:rsidR="005032B1" w:rsidRDefault="005032B1"/>
        </w:tc>
      </w:tr>
      <w:tr w:rsidR="00017F40" w:rsidTr="000A3692">
        <w:tc>
          <w:tcPr>
            <w:tcW w:w="675" w:type="dxa"/>
          </w:tcPr>
          <w:p w:rsidR="00017F40" w:rsidRDefault="00017F40" w:rsidP="00F514F2">
            <w:r>
              <w:sym w:font="Wingdings" w:char="F072"/>
            </w:r>
          </w:p>
        </w:tc>
        <w:tc>
          <w:tcPr>
            <w:tcW w:w="9072" w:type="dxa"/>
          </w:tcPr>
          <w:p w:rsidR="00017F40" w:rsidRDefault="00017F40">
            <w:r>
              <w:t>Un agenda</w:t>
            </w:r>
          </w:p>
        </w:tc>
        <w:tc>
          <w:tcPr>
            <w:tcW w:w="567" w:type="dxa"/>
          </w:tcPr>
          <w:p w:rsidR="00017F40" w:rsidRDefault="00017F40"/>
        </w:tc>
      </w:tr>
      <w:tr w:rsidR="00017F40" w:rsidTr="000A3692">
        <w:tc>
          <w:tcPr>
            <w:tcW w:w="675" w:type="dxa"/>
          </w:tcPr>
          <w:p w:rsidR="00017F40" w:rsidRDefault="00017F40" w:rsidP="00F514F2">
            <w:r>
              <w:sym w:font="Wingdings" w:char="F072"/>
            </w:r>
          </w:p>
        </w:tc>
        <w:tc>
          <w:tcPr>
            <w:tcW w:w="9072" w:type="dxa"/>
          </w:tcPr>
          <w:p w:rsidR="00017F40" w:rsidRDefault="00017F40">
            <w:r>
              <w:t>Une calculatrice</w:t>
            </w:r>
          </w:p>
        </w:tc>
        <w:tc>
          <w:tcPr>
            <w:tcW w:w="567" w:type="dxa"/>
          </w:tcPr>
          <w:p w:rsidR="00017F40" w:rsidRDefault="00017F40"/>
        </w:tc>
      </w:tr>
      <w:tr w:rsidR="00017F40" w:rsidTr="000A3692">
        <w:tc>
          <w:tcPr>
            <w:tcW w:w="675" w:type="dxa"/>
          </w:tcPr>
          <w:p w:rsidR="00017F40" w:rsidRDefault="00017F40" w:rsidP="00F514F2">
            <w:r>
              <w:sym w:font="Wingdings" w:char="F072"/>
            </w:r>
          </w:p>
        </w:tc>
        <w:tc>
          <w:tcPr>
            <w:tcW w:w="9072" w:type="dxa"/>
          </w:tcPr>
          <w:p w:rsidR="00017F40" w:rsidRDefault="00C97377">
            <w:r>
              <w:t>100 feuilles simples perforées grands carreaux  21 x 29,7</w:t>
            </w:r>
          </w:p>
        </w:tc>
        <w:tc>
          <w:tcPr>
            <w:tcW w:w="567" w:type="dxa"/>
          </w:tcPr>
          <w:p w:rsidR="00017F40" w:rsidRDefault="00017F40"/>
        </w:tc>
      </w:tr>
      <w:tr w:rsidR="00017F40" w:rsidTr="000A3692">
        <w:tc>
          <w:tcPr>
            <w:tcW w:w="675" w:type="dxa"/>
          </w:tcPr>
          <w:p w:rsidR="00017F40" w:rsidRDefault="00017F40" w:rsidP="00F514F2">
            <w:r>
              <w:sym w:font="Wingdings" w:char="F072"/>
            </w:r>
          </w:p>
        </w:tc>
        <w:tc>
          <w:tcPr>
            <w:tcW w:w="9072" w:type="dxa"/>
          </w:tcPr>
          <w:p w:rsidR="00017F40" w:rsidRDefault="00C97377">
            <w:r>
              <w:t xml:space="preserve">12 </w:t>
            </w:r>
            <w:proofErr w:type="gramStart"/>
            <w:r>
              <w:t>cahiers ,</w:t>
            </w:r>
            <w:proofErr w:type="gramEnd"/>
            <w:r>
              <w:t xml:space="preserve"> format 24 x 32, grands carreaux , 96 pages</w:t>
            </w:r>
          </w:p>
        </w:tc>
        <w:tc>
          <w:tcPr>
            <w:tcW w:w="567" w:type="dxa"/>
          </w:tcPr>
          <w:p w:rsidR="00017F40" w:rsidRDefault="00017F40"/>
        </w:tc>
      </w:tr>
      <w:tr w:rsidR="00017F40" w:rsidTr="000A3692">
        <w:tc>
          <w:tcPr>
            <w:tcW w:w="675" w:type="dxa"/>
          </w:tcPr>
          <w:p w:rsidR="00017F40" w:rsidRDefault="00017F40" w:rsidP="00F514F2">
            <w:r>
              <w:sym w:font="Wingdings" w:char="F072"/>
            </w:r>
          </w:p>
        </w:tc>
        <w:tc>
          <w:tcPr>
            <w:tcW w:w="9072" w:type="dxa"/>
          </w:tcPr>
          <w:p w:rsidR="00C97377" w:rsidRDefault="00C97377">
            <w:r>
              <w:t xml:space="preserve">1 </w:t>
            </w:r>
            <w:proofErr w:type="gramStart"/>
            <w:r>
              <w:t>cahier ,</w:t>
            </w:r>
            <w:proofErr w:type="gramEnd"/>
            <w:r>
              <w:t xml:space="preserve"> format 24 x 32, grands carreaux , 48 pages</w:t>
            </w:r>
            <w:r w:rsidR="00AA6A67">
              <w:t xml:space="preserve">  (technologie)</w:t>
            </w:r>
            <w:r w:rsidR="00B6362F">
              <w:t>. Pour les 5</w:t>
            </w:r>
            <w:r w:rsidR="00B6362F" w:rsidRPr="00B6362F">
              <w:rPr>
                <w:vertAlign w:val="superscript"/>
              </w:rPr>
              <w:t>ème</w:t>
            </w:r>
            <w:r w:rsidR="00B6362F">
              <w:t xml:space="preserve">  possibilité de garder celui de 6</w:t>
            </w:r>
            <w:r w:rsidR="00B6362F" w:rsidRPr="00B6362F">
              <w:rPr>
                <w:vertAlign w:val="superscript"/>
              </w:rPr>
              <w:t>ème</w:t>
            </w:r>
            <w:r w:rsidR="00B6362F">
              <w:t xml:space="preserve"> </w:t>
            </w:r>
          </w:p>
        </w:tc>
        <w:tc>
          <w:tcPr>
            <w:tcW w:w="567" w:type="dxa"/>
          </w:tcPr>
          <w:p w:rsidR="00017F40" w:rsidRDefault="00017F40"/>
        </w:tc>
      </w:tr>
      <w:tr w:rsidR="00017F40" w:rsidTr="000A3692">
        <w:tc>
          <w:tcPr>
            <w:tcW w:w="675" w:type="dxa"/>
          </w:tcPr>
          <w:p w:rsidR="00017F40" w:rsidRDefault="00017F40" w:rsidP="00F514F2">
            <w:r>
              <w:sym w:font="Wingdings" w:char="F072"/>
            </w:r>
          </w:p>
        </w:tc>
        <w:tc>
          <w:tcPr>
            <w:tcW w:w="9072" w:type="dxa"/>
          </w:tcPr>
          <w:p w:rsidR="00017F40" w:rsidRDefault="00C97377" w:rsidP="00261508">
            <w:r>
              <w:t>12 protège</w:t>
            </w:r>
            <w:r w:rsidR="00261508">
              <w:t>-</w:t>
            </w:r>
            <w:r>
              <w:t xml:space="preserve">cahiers, format 24 x 32 </w:t>
            </w:r>
            <w:proofErr w:type="gramStart"/>
            <w:r>
              <w:t>( bleu</w:t>
            </w:r>
            <w:proofErr w:type="gramEnd"/>
            <w:r>
              <w:t>, jaune, orange, vert, mauve, rouge)</w:t>
            </w:r>
          </w:p>
        </w:tc>
        <w:tc>
          <w:tcPr>
            <w:tcW w:w="567" w:type="dxa"/>
          </w:tcPr>
          <w:p w:rsidR="00017F40" w:rsidRDefault="00017F40"/>
        </w:tc>
      </w:tr>
      <w:tr w:rsidR="00017F40" w:rsidTr="000A3692">
        <w:tc>
          <w:tcPr>
            <w:tcW w:w="675" w:type="dxa"/>
          </w:tcPr>
          <w:p w:rsidR="00017F40" w:rsidRDefault="00017F40" w:rsidP="00F514F2">
            <w:r>
              <w:sym w:font="Wingdings" w:char="F072"/>
            </w:r>
          </w:p>
        </w:tc>
        <w:tc>
          <w:tcPr>
            <w:tcW w:w="9072" w:type="dxa"/>
          </w:tcPr>
          <w:p w:rsidR="00017F40" w:rsidRDefault="00261508">
            <w:r>
              <w:t xml:space="preserve">1 carnet répertoire format 17 x 22 </w:t>
            </w:r>
            <w:proofErr w:type="gramStart"/>
            <w:r>
              <w:t>( classe</w:t>
            </w:r>
            <w:proofErr w:type="gramEnd"/>
            <w:r>
              <w:t xml:space="preserve"> de 6</w:t>
            </w:r>
            <w:r w:rsidRPr="00261508">
              <w:rPr>
                <w:vertAlign w:val="superscript"/>
              </w:rPr>
              <w:t>ème</w:t>
            </w:r>
            <w:r>
              <w:t xml:space="preserve"> seulement)</w:t>
            </w:r>
          </w:p>
        </w:tc>
        <w:tc>
          <w:tcPr>
            <w:tcW w:w="567" w:type="dxa"/>
          </w:tcPr>
          <w:p w:rsidR="00017F40" w:rsidRDefault="00017F40"/>
        </w:tc>
      </w:tr>
      <w:tr w:rsidR="00017F40" w:rsidTr="000A3692">
        <w:tc>
          <w:tcPr>
            <w:tcW w:w="675" w:type="dxa"/>
          </w:tcPr>
          <w:p w:rsidR="00017F40" w:rsidRDefault="00017F40" w:rsidP="00F514F2">
            <w:r>
              <w:sym w:font="Wingdings" w:char="F072"/>
            </w:r>
          </w:p>
        </w:tc>
        <w:tc>
          <w:tcPr>
            <w:tcW w:w="9072" w:type="dxa"/>
          </w:tcPr>
          <w:p w:rsidR="00017F40" w:rsidRDefault="00AA6A67">
            <w:r>
              <w:t>1 cahier de musique</w:t>
            </w:r>
          </w:p>
        </w:tc>
        <w:tc>
          <w:tcPr>
            <w:tcW w:w="567" w:type="dxa"/>
          </w:tcPr>
          <w:p w:rsidR="00017F40" w:rsidRDefault="00017F40"/>
        </w:tc>
      </w:tr>
      <w:tr w:rsidR="00017F40" w:rsidTr="000A3692">
        <w:tc>
          <w:tcPr>
            <w:tcW w:w="675" w:type="dxa"/>
          </w:tcPr>
          <w:p w:rsidR="00017F40" w:rsidRDefault="00017F40" w:rsidP="00F514F2">
            <w:r>
              <w:sym w:font="Wingdings" w:char="F072"/>
            </w:r>
          </w:p>
        </w:tc>
        <w:tc>
          <w:tcPr>
            <w:tcW w:w="9072" w:type="dxa"/>
          </w:tcPr>
          <w:p w:rsidR="00017F40" w:rsidRDefault="00AA6A67">
            <w:r>
              <w:t xml:space="preserve">1 flûte </w:t>
            </w:r>
            <w:r w:rsidR="000312E2">
              <w:t>(éducation</w:t>
            </w:r>
            <w:r>
              <w:t xml:space="preserve"> musicale)</w:t>
            </w:r>
          </w:p>
        </w:tc>
        <w:tc>
          <w:tcPr>
            <w:tcW w:w="567" w:type="dxa"/>
          </w:tcPr>
          <w:p w:rsidR="00017F40" w:rsidRDefault="00017F40"/>
        </w:tc>
      </w:tr>
      <w:tr w:rsidR="00017F40" w:rsidTr="000A3692">
        <w:tc>
          <w:tcPr>
            <w:tcW w:w="675" w:type="dxa"/>
          </w:tcPr>
          <w:p w:rsidR="00017F40" w:rsidRDefault="00017F40" w:rsidP="00F514F2">
            <w:r>
              <w:sym w:font="Wingdings" w:char="F072"/>
            </w:r>
          </w:p>
        </w:tc>
        <w:tc>
          <w:tcPr>
            <w:tcW w:w="9072" w:type="dxa"/>
          </w:tcPr>
          <w:p w:rsidR="00017F40" w:rsidRDefault="00AA6A67">
            <w:r>
              <w:t>24 étiquettes autocollantes</w:t>
            </w:r>
          </w:p>
        </w:tc>
        <w:tc>
          <w:tcPr>
            <w:tcW w:w="567" w:type="dxa"/>
          </w:tcPr>
          <w:p w:rsidR="00017F40" w:rsidRDefault="00017F40"/>
        </w:tc>
      </w:tr>
      <w:tr w:rsidR="00017F40" w:rsidTr="000A3692">
        <w:tc>
          <w:tcPr>
            <w:tcW w:w="675" w:type="dxa"/>
          </w:tcPr>
          <w:p w:rsidR="00017F40" w:rsidRDefault="00017F40" w:rsidP="00F514F2">
            <w:r>
              <w:sym w:font="Wingdings" w:char="F072"/>
            </w:r>
          </w:p>
        </w:tc>
        <w:tc>
          <w:tcPr>
            <w:tcW w:w="9072" w:type="dxa"/>
          </w:tcPr>
          <w:p w:rsidR="00017F40" w:rsidRDefault="00AA6A67">
            <w:r>
              <w:t>3 chemises cartonnées avec rabats élastiques, grand format</w:t>
            </w:r>
          </w:p>
        </w:tc>
        <w:tc>
          <w:tcPr>
            <w:tcW w:w="567" w:type="dxa"/>
          </w:tcPr>
          <w:p w:rsidR="00017F40" w:rsidRDefault="00017F40"/>
        </w:tc>
      </w:tr>
      <w:tr w:rsidR="000312E2" w:rsidTr="000A3692">
        <w:tc>
          <w:tcPr>
            <w:tcW w:w="675" w:type="dxa"/>
          </w:tcPr>
          <w:p w:rsidR="000312E2" w:rsidRDefault="000312E2" w:rsidP="00F514F2">
            <w:r>
              <w:sym w:font="Wingdings" w:char="F072"/>
            </w:r>
          </w:p>
          <w:p w:rsidR="00374E57" w:rsidRDefault="00374E57" w:rsidP="00F514F2">
            <w:r>
              <w:sym w:font="Wingdings" w:char="F072"/>
            </w:r>
          </w:p>
          <w:p w:rsidR="00374E57" w:rsidRDefault="00374E57" w:rsidP="00F514F2">
            <w:r>
              <w:sym w:font="Wingdings" w:char="F072"/>
            </w:r>
          </w:p>
        </w:tc>
        <w:tc>
          <w:tcPr>
            <w:tcW w:w="9072" w:type="dxa"/>
          </w:tcPr>
          <w:p w:rsidR="000312E2" w:rsidRDefault="000312E2">
            <w:r>
              <w:t>1 rouleau de plastique transparent pour couvrir les livres.</w:t>
            </w:r>
          </w:p>
          <w:p w:rsidR="00374E57" w:rsidRDefault="00374E57">
            <w:r>
              <w:t xml:space="preserve">1 clé USB  8GB </w:t>
            </w:r>
            <w:proofErr w:type="gramStart"/>
            <w:r>
              <w:t>( ne</w:t>
            </w:r>
            <w:proofErr w:type="gramEnd"/>
            <w:r>
              <w:t xml:space="preserve"> pas acheter si l’élève a gardé celle de l’an dernier).</w:t>
            </w:r>
          </w:p>
          <w:p w:rsidR="00374E57" w:rsidRDefault="00667E47">
            <w:r>
              <w:t xml:space="preserve">Des </w:t>
            </w:r>
            <w:r w:rsidR="00374E57">
              <w:t>écouteur</w:t>
            </w:r>
            <w:r>
              <w:t>s</w:t>
            </w:r>
          </w:p>
        </w:tc>
        <w:tc>
          <w:tcPr>
            <w:tcW w:w="567" w:type="dxa"/>
          </w:tcPr>
          <w:p w:rsidR="000312E2" w:rsidRDefault="000312E2"/>
        </w:tc>
      </w:tr>
      <w:tr w:rsidR="000312E2" w:rsidTr="000A3692">
        <w:tc>
          <w:tcPr>
            <w:tcW w:w="675" w:type="dxa"/>
          </w:tcPr>
          <w:p w:rsidR="000312E2" w:rsidRDefault="000312E2" w:rsidP="00F514F2">
            <w:r>
              <w:sym w:font="Wingdings" w:char="F072"/>
            </w:r>
          </w:p>
        </w:tc>
        <w:tc>
          <w:tcPr>
            <w:tcW w:w="9072" w:type="dxa"/>
          </w:tcPr>
          <w:p w:rsidR="000312E2" w:rsidRPr="00AA6A67" w:rsidRDefault="000312E2">
            <w:pPr>
              <w:rPr>
                <w:b/>
                <w:u w:val="single"/>
              </w:rPr>
            </w:pPr>
            <w:r w:rsidRPr="00AA6A67">
              <w:rPr>
                <w:b/>
                <w:u w:val="single"/>
              </w:rPr>
              <w:t>Matériel de géométrie</w:t>
            </w:r>
          </w:p>
          <w:p w:rsidR="000312E2" w:rsidRDefault="000312E2">
            <w:r>
              <w:sym w:font="Wingdings" w:char="F0D8"/>
            </w:r>
            <w:r>
              <w:t xml:space="preserve">  1 compas de qualité correcte</w:t>
            </w:r>
          </w:p>
          <w:p w:rsidR="000312E2" w:rsidRDefault="000312E2">
            <w:r>
              <w:sym w:font="Wingdings" w:char="F0D8"/>
            </w:r>
            <w:r>
              <w:t xml:space="preserve">  1 équerre</w:t>
            </w:r>
          </w:p>
          <w:p w:rsidR="000312E2" w:rsidRDefault="000312E2">
            <w:r>
              <w:sym w:font="Wingdings" w:char="F0D8"/>
            </w:r>
            <w:r>
              <w:t xml:space="preserve">  1 règle plate de 30 cm</w:t>
            </w:r>
          </w:p>
        </w:tc>
        <w:tc>
          <w:tcPr>
            <w:tcW w:w="567" w:type="dxa"/>
          </w:tcPr>
          <w:p w:rsidR="000312E2" w:rsidRDefault="000312E2"/>
        </w:tc>
      </w:tr>
      <w:tr w:rsidR="000312E2" w:rsidTr="000A3692">
        <w:tc>
          <w:tcPr>
            <w:tcW w:w="675" w:type="dxa"/>
          </w:tcPr>
          <w:p w:rsidR="000312E2" w:rsidRDefault="000312E2" w:rsidP="00F514F2">
            <w:r>
              <w:sym w:font="Wingdings" w:char="F072"/>
            </w:r>
          </w:p>
        </w:tc>
        <w:tc>
          <w:tcPr>
            <w:tcW w:w="9072" w:type="dxa"/>
          </w:tcPr>
          <w:p w:rsidR="000312E2" w:rsidRPr="00B6362F" w:rsidRDefault="000312E2">
            <w:pPr>
              <w:rPr>
                <w:b/>
                <w:u w:val="single"/>
              </w:rPr>
            </w:pPr>
            <w:r w:rsidRPr="00B6362F">
              <w:rPr>
                <w:b/>
                <w:u w:val="single"/>
              </w:rPr>
              <w:t>Matériel d’arts plastiques</w:t>
            </w:r>
          </w:p>
          <w:p w:rsidR="000312E2" w:rsidRDefault="000312E2">
            <w:r>
              <w:sym w:font="Wingdings" w:char="F0D8"/>
            </w:r>
            <w:r>
              <w:t xml:space="preserve">  1 pochette de crayons de couleurs</w:t>
            </w:r>
          </w:p>
          <w:p w:rsidR="000312E2" w:rsidRDefault="000312E2">
            <w:r>
              <w:sym w:font="Wingdings" w:char="F0D8"/>
            </w:r>
            <w:r>
              <w:t xml:space="preserve">  1 pochette de feutres</w:t>
            </w:r>
          </w:p>
        </w:tc>
        <w:tc>
          <w:tcPr>
            <w:tcW w:w="567" w:type="dxa"/>
          </w:tcPr>
          <w:p w:rsidR="000312E2" w:rsidRDefault="000312E2"/>
        </w:tc>
      </w:tr>
      <w:tr w:rsidR="000312E2" w:rsidTr="000A3692">
        <w:tc>
          <w:tcPr>
            <w:tcW w:w="675" w:type="dxa"/>
          </w:tcPr>
          <w:p w:rsidR="000312E2" w:rsidRDefault="000312E2" w:rsidP="00F514F2">
            <w:r>
              <w:sym w:font="Wingdings" w:char="F072"/>
            </w:r>
          </w:p>
        </w:tc>
        <w:tc>
          <w:tcPr>
            <w:tcW w:w="9072" w:type="dxa"/>
          </w:tcPr>
          <w:p w:rsidR="000312E2" w:rsidRDefault="000312E2" w:rsidP="00910F89">
            <w:r>
              <w:t xml:space="preserve">1 ardoise </w:t>
            </w:r>
            <w:r w:rsidR="00910F89">
              <w:t>blanche</w:t>
            </w:r>
            <w:r>
              <w:t xml:space="preserve"> + 1 chiffon</w:t>
            </w:r>
          </w:p>
        </w:tc>
        <w:tc>
          <w:tcPr>
            <w:tcW w:w="567" w:type="dxa"/>
          </w:tcPr>
          <w:p w:rsidR="000312E2" w:rsidRDefault="000312E2"/>
        </w:tc>
      </w:tr>
      <w:tr w:rsidR="000312E2" w:rsidTr="000A3692">
        <w:tc>
          <w:tcPr>
            <w:tcW w:w="675" w:type="dxa"/>
          </w:tcPr>
          <w:p w:rsidR="000312E2" w:rsidRDefault="000312E2" w:rsidP="00F514F2">
            <w:r>
              <w:sym w:font="Wingdings" w:char="F072"/>
            </w:r>
          </w:p>
        </w:tc>
        <w:tc>
          <w:tcPr>
            <w:tcW w:w="9072" w:type="dxa"/>
          </w:tcPr>
          <w:p w:rsidR="000312E2" w:rsidRDefault="000312E2">
            <w:r>
              <w:t>4 feutres pour ardoise blanche</w:t>
            </w:r>
          </w:p>
        </w:tc>
        <w:tc>
          <w:tcPr>
            <w:tcW w:w="567" w:type="dxa"/>
          </w:tcPr>
          <w:p w:rsidR="000312E2" w:rsidRDefault="000312E2"/>
        </w:tc>
      </w:tr>
      <w:tr w:rsidR="000312E2" w:rsidTr="000A3692">
        <w:tc>
          <w:tcPr>
            <w:tcW w:w="675" w:type="dxa"/>
          </w:tcPr>
          <w:p w:rsidR="000312E2" w:rsidRDefault="000312E2" w:rsidP="00F514F2">
            <w:r>
              <w:sym w:font="Wingdings" w:char="F072"/>
            </w:r>
          </w:p>
        </w:tc>
        <w:tc>
          <w:tcPr>
            <w:tcW w:w="9072" w:type="dxa"/>
          </w:tcPr>
          <w:p w:rsidR="000312E2" w:rsidRDefault="000312E2">
            <w:r>
              <w:t>2 boîtes de mouchoirs en papier (1</w:t>
            </w:r>
            <w:r w:rsidRPr="00AA6A67">
              <w:rPr>
                <w:vertAlign w:val="superscript"/>
              </w:rPr>
              <w:t>er</w:t>
            </w:r>
            <w:r>
              <w:t xml:space="preserve"> prix)</w:t>
            </w:r>
          </w:p>
        </w:tc>
        <w:tc>
          <w:tcPr>
            <w:tcW w:w="567" w:type="dxa"/>
          </w:tcPr>
          <w:p w:rsidR="000312E2" w:rsidRDefault="000312E2"/>
        </w:tc>
      </w:tr>
      <w:tr w:rsidR="000312E2" w:rsidTr="000A3692">
        <w:tc>
          <w:tcPr>
            <w:tcW w:w="675" w:type="dxa"/>
          </w:tcPr>
          <w:p w:rsidR="000312E2" w:rsidRDefault="000312E2" w:rsidP="00F514F2">
            <w:r>
              <w:sym w:font="Wingdings" w:char="F072"/>
            </w:r>
          </w:p>
        </w:tc>
        <w:tc>
          <w:tcPr>
            <w:tcW w:w="9072" w:type="dxa"/>
          </w:tcPr>
          <w:p w:rsidR="000312E2" w:rsidRPr="00B6362F" w:rsidRDefault="000312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</w:t>
            </w:r>
            <w:r w:rsidRPr="00B6362F">
              <w:rPr>
                <w:b/>
                <w:u w:val="single"/>
              </w:rPr>
              <w:t>enue de sport</w:t>
            </w:r>
          </w:p>
          <w:p w:rsidR="000312E2" w:rsidRDefault="000312E2">
            <w:r>
              <w:sym w:font="Wingdings" w:char="F0D8"/>
            </w:r>
            <w:r>
              <w:t xml:space="preserve">  2 paires de chaussures de sport </w:t>
            </w:r>
            <w:proofErr w:type="gramStart"/>
            <w:r>
              <w:t>( une</w:t>
            </w:r>
            <w:proofErr w:type="gramEnd"/>
            <w:r>
              <w:t xml:space="preserve"> pour l’extérieur et une pour l’intérieur)</w:t>
            </w:r>
          </w:p>
          <w:p w:rsidR="000312E2" w:rsidRDefault="000312E2">
            <w:r>
              <w:sym w:font="Wingdings" w:char="F0D8"/>
            </w:r>
            <w:r>
              <w:t xml:space="preserve"> 1 survêtement, 1 short, 1 tee-shirt, 1 coupe vent</w:t>
            </w:r>
          </w:p>
          <w:p w:rsidR="000312E2" w:rsidRDefault="000312E2">
            <w:r>
              <w:sym w:font="Wingdings" w:char="F0D8"/>
            </w:r>
            <w:r>
              <w:t xml:space="preserve">  1 maillot de rechange pour après la pratique</w:t>
            </w:r>
          </w:p>
          <w:p w:rsidR="000312E2" w:rsidRDefault="000312E2" w:rsidP="000312E2">
            <w:proofErr w:type="gramStart"/>
            <w:r>
              <w:t>( Pour</w:t>
            </w:r>
            <w:proofErr w:type="gramEnd"/>
            <w:r>
              <w:t xml:space="preserve"> information : les déodorants en aérosol ne sont pas autorisés.)</w:t>
            </w:r>
          </w:p>
        </w:tc>
        <w:tc>
          <w:tcPr>
            <w:tcW w:w="567" w:type="dxa"/>
          </w:tcPr>
          <w:p w:rsidR="000312E2" w:rsidRDefault="000312E2"/>
        </w:tc>
      </w:tr>
      <w:tr w:rsidR="000312E2" w:rsidTr="000A3692">
        <w:tc>
          <w:tcPr>
            <w:tcW w:w="675" w:type="dxa"/>
          </w:tcPr>
          <w:p w:rsidR="000312E2" w:rsidRDefault="000312E2" w:rsidP="00F514F2">
            <w:r>
              <w:sym w:font="Wingdings" w:char="F072"/>
            </w:r>
          </w:p>
        </w:tc>
        <w:tc>
          <w:tcPr>
            <w:tcW w:w="9072" w:type="dxa"/>
          </w:tcPr>
          <w:p w:rsidR="000312E2" w:rsidRDefault="000312E2">
            <w:r>
              <w:t>1 cadenas 40 mm de diamètre maximum (pour le casier)</w:t>
            </w:r>
          </w:p>
        </w:tc>
        <w:tc>
          <w:tcPr>
            <w:tcW w:w="567" w:type="dxa"/>
          </w:tcPr>
          <w:p w:rsidR="000312E2" w:rsidRDefault="000312E2"/>
        </w:tc>
      </w:tr>
    </w:tbl>
    <w:p w:rsidR="005032B1" w:rsidRDefault="005032B1"/>
    <w:sectPr w:rsidR="005032B1" w:rsidSect="007C49A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B1"/>
    <w:rsid w:val="00017F40"/>
    <w:rsid w:val="000312E2"/>
    <w:rsid w:val="000A3692"/>
    <w:rsid w:val="000E23E2"/>
    <w:rsid w:val="001144E3"/>
    <w:rsid w:val="001504F8"/>
    <w:rsid w:val="00261508"/>
    <w:rsid w:val="00374E57"/>
    <w:rsid w:val="003C234E"/>
    <w:rsid w:val="003E0E50"/>
    <w:rsid w:val="005032B1"/>
    <w:rsid w:val="00531BE8"/>
    <w:rsid w:val="00667E47"/>
    <w:rsid w:val="006E2831"/>
    <w:rsid w:val="007C49A5"/>
    <w:rsid w:val="00846FDD"/>
    <w:rsid w:val="00910F89"/>
    <w:rsid w:val="00922DEA"/>
    <w:rsid w:val="00AA6A67"/>
    <w:rsid w:val="00AF4AE5"/>
    <w:rsid w:val="00B6362F"/>
    <w:rsid w:val="00BF440F"/>
    <w:rsid w:val="00C97377"/>
    <w:rsid w:val="00DA7C27"/>
    <w:rsid w:val="00DF7369"/>
    <w:rsid w:val="00FB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57ED5-E373-4DF2-B6C7-87F977C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3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32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DA7C2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Administrateur</cp:lastModifiedBy>
  <cp:revision>2</cp:revision>
  <cp:lastPrinted>2023-04-12T07:51:00Z</cp:lastPrinted>
  <dcterms:created xsi:type="dcterms:W3CDTF">2023-04-12T07:52:00Z</dcterms:created>
  <dcterms:modified xsi:type="dcterms:W3CDTF">2023-04-12T07:52:00Z</dcterms:modified>
</cp:coreProperties>
</file>